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7A95" w14:textId="5F740148" w:rsidR="003E4933" w:rsidRPr="00D27AF2" w:rsidRDefault="007F00AE" w:rsidP="00D54F1B">
      <w:pPr>
        <w:tabs>
          <w:tab w:val="left" w:pos="2736"/>
        </w:tabs>
        <w:jc w:val="center"/>
        <w:rPr>
          <w:rFonts w:ascii="Franklin Gothic Book" w:hAnsi="Franklin Gothic Book" w:cs="Times New Roman"/>
          <w:b/>
          <w:iCs/>
          <w:color w:val="FF0000"/>
          <w:sz w:val="48"/>
          <w:szCs w:val="48"/>
        </w:rPr>
      </w:pPr>
      <w:r w:rsidRPr="00D27AF2">
        <w:rPr>
          <w:rFonts w:ascii="Franklin Gothic Book" w:hAnsi="Franklin Gothic Book" w:cs="Times New Roman"/>
          <w:b/>
          <w:iCs/>
          <w:color w:val="FF0000"/>
          <w:sz w:val="48"/>
          <w:szCs w:val="48"/>
        </w:rPr>
        <w:t>CALL FOR ABSTRACTS</w:t>
      </w:r>
    </w:p>
    <w:p w14:paraId="70CF7E88" w14:textId="77777777" w:rsidR="003E4933" w:rsidRPr="001E400F" w:rsidRDefault="003E4933" w:rsidP="00D54F1B">
      <w:pPr>
        <w:tabs>
          <w:tab w:val="left" w:pos="2736"/>
        </w:tabs>
        <w:jc w:val="center"/>
        <w:rPr>
          <w:rFonts w:ascii="Franklin Gothic Book" w:hAnsi="Franklin Gothic Book" w:cs="Times New Roman"/>
          <w:b/>
          <w:sz w:val="16"/>
          <w:szCs w:val="16"/>
        </w:rPr>
      </w:pPr>
    </w:p>
    <w:p w14:paraId="0C9304B3" w14:textId="77777777" w:rsidR="003C6F6D" w:rsidRPr="001335FB" w:rsidRDefault="003C6F6D" w:rsidP="003C6F6D">
      <w:pPr>
        <w:jc w:val="center"/>
        <w:rPr>
          <w:rFonts w:ascii="Franklin Gothic Book" w:hAnsi="Franklin Gothic Book" w:cs="Times New Roman"/>
          <w:b/>
          <w:sz w:val="40"/>
          <w:szCs w:val="44"/>
        </w:rPr>
      </w:pPr>
      <w:r w:rsidRPr="001335FB">
        <w:rPr>
          <w:rFonts w:ascii="Franklin Gothic Book" w:hAnsi="Franklin Gothic Book" w:cs="Times New Roman"/>
          <w:b/>
          <w:sz w:val="40"/>
          <w:szCs w:val="44"/>
        </w:rPr>
        <w:t>Inside the Pipe: Management of Constructed</w:t>
      </w:r>
    </w:p>
    <w:p w14:paraId="0F7E450D" w14:textId="7F2804D7" w:rsidR="00166829" w:rsidRPr="001335FB" w:rsidRDefault="003C6F6D" w:rsidP="003C6F6D">
      <w:pPr>
        <w:jc w:val="center"/>
        <w:rPr>
          <w:rFonts w:ascii="Franklin Gothic Book" w:hAnsi="Franklin Gothic Book" w:cs="Times New Roman"/>
          <w:b/>
          <w:sz w:val="28"/>
          <w:szCs w:val="48"/>
        </w:rPr>
      </w:pPr>
      <w:r w:rsidRPr="001335FB">
        <w:rPr>
          <w:rFonts w:ascii="Franklin Gothic Book" w:hAnsi="Franklin Gothic Book" w:cs="Times New Roman"/>
          <w:b/>
          <w:sz w:val="40"/>
          <w:szCs w:val="44"/>
        </w:rPr>
        <w:t>Stormwater Assets</w:t>
      </w:r>
    </w:p>
    <w:p w14:paraId="7EAB85BD" w14:textId="77777777" w:rsidR="00A431BD" w:rsidRPr="00D41E32" w:rsidRDefault="00A431BD" w:rsidP="005023E5">
      <w:pPr>
        <w:rPr>
          <w:rFonts w:ascii="Times New Roman" w:hAnsi="Times New Roman" w:cs="Times New Roman"/>
          <w:b/>
          <w:sz w:val="24"/>
          <w:szCs w:val="24"/>
        </w:rPr>
      </w:pPr>
    </w:p>
    <w:p w14:paraId="25D451D2" w14:textId="68FDCA03" w:rsidR="00C31354" w:rsidRDefault="1B59ED9C" w:rsidP="00375946">
      <w:pPr>
        <w:rPr>
          <w:rFonts w:ascii="Times New Roman" w:hAnsi="Times New Roman" w:cs="Times New Roman"/>
          <w:sz w:val="24"/>
          <w:szCs w:val="24"/>
        </w:rPr>
      </w:pPr>
      <w:r w:rsidRPr="1B59ED9C">
        <w:rPr>
          <w:rFonts w:ascii="Times New Roman" w:hAnsi="Times New Roman" w:cs="Times New Roman"/>
          <w:sz w:val="24"/>
          <w:szCs w:val="24"/>
        </w:rPr>
        <w:t>The CWEA Stormwater Seminar is presented to allow peer-to-peer information exchange opportunities for representatives of regulated stormwater programs, stormwater asset managers at institutions and at management companies, inspection &amp; enforcement professionals, stormwater asset management software vendors, and maintenance providers.</w:t>
      </w:r>
    </w:p>
    <w:p w14:paraId="6B3247B5" w14:textId="77777777" w:rsidR="00C31354" w:rsidRDefault="00C31354" w:rsidP="00375946">
      <w:pPr>
        <w:rPr>
          <w:rFonts w:ascii="Times New Roman" w:hAnsi="Times New Roman" w:cs="Times New Roman"/>
          <w:sz w:val="24"/>
          <w:szCs w:val="24"/>
        </w:rPr>
      </w:pPr>
    </w:p>
    <w:p w14:paraId="2CCD64CB" w14:textId="08E45442" w:rsidR="00D41E32" w:rsidRDefault="1B59ED9C" w:rsidP="5EAAE4C2">
      <w:pPr>
        <w:rPr>
          <w:rFonts w:ascii="Times New Roman" w:hAnsi="Times New Roman" w:cs="Times New Roman"/>
          <w:sz w:val="24"/>
          <w:szCs w:val="24"/>
        </w:rPr>
      </w:pPr>
      <w:r w:rsidRPr="1B59ED9C">
        <w:rPr>
          <w:rFonts w:ascii="Times New Roman" w:hAnsi="Times New Roman" w:cs="Times New Roman"/>
          <w:sz w:val="24"/>
          <w:szCs w:val="24"/>
        </w:rPr>
        <w:t>With 30 plus years of water quality requirements, municipalities have the daunting endeavor of tracking and managing stormwater assets</w:t>
      </w:r>
      <w:r w:rsidR="0066041B">
        <w:rPr>
          <w:rFonts w:ascii="Times New Roman" w:hAnsi="Times New Roman" w:cs="Times New Roman"/>
          <w:sz w:val="24"/>
          <w:szCs w:val="24"/>
        </w:rPr>
        <w:t>, grey infrastructure (</w:t>
      </w:r>
      <w:r w:rsidR="00570816">
        <w:rPr>
          <w:rFonts w:ascii="Times New Roman" w:hAnsi="Times New Roman" w:cs="Times New Roman"/>
          <w:sz w:val="24"/>
          <w:szCs w:val="24"/>
        </w:rPr>
        <w:t xml:space="preserve">the </w:t>
      </w:r>
      <w:r w:rsidR="0048154E">
        <w:rPr>
          <w:rFonts w:ascii="Times New Roman" w:hAnsi="Times New Roman" w:cs="Times New Roman"/>
          <w:sz w:val="24"/>
          <w:szCs w:val="24"/>
        </w:rPr>
        <w:t>stormsewer</w:t>
      </w:r>
      <w:r w:rsidR="00570816">
        <w:rPr>
          <w:rFonts w:ascii="Times New Roman" w:hAnsi="Times New Roman" w:cs="Times New Roman"/>
          <w:sz w:val="24"/>
          <w:szCs w:val="24"/>
        </w:rPr>
        <w:t xml:space="preserve">) </w:t>
      </w:r>
      <w:r w:rsidRPr="1B59ED9C">
        <w:rPr>
          <w:rFonts w:ascii="Times New Roman" w:hAnsi="Times New Roman" w:cs="Times New Roman"/>
          <w:sz w:val="24"/>
          <w:szCs w:val="24"/>
        </w:rPr>
        <w:t>and ever-growing number of individual BMPs implemented as a result of new development, redevelopment, and restoration projects. Municipalities and their partners have learned a lot about how to best track these assets in order to remain in compliance with permit requirements. The purpose of this seminar is to share stories of success, challenges, consideration of software and hardware options for tracking, the interface between those systems and inspections and maintenance staff, and any synergies that may exist with other asset management endeavors. The role of asset management systems as MS4 permittees push for owner-based self-inspection programs is also of interest.</w:t>
      </w:r>
    </w:p>
    <w:p w14:paraId="4FA73E64" w14:textId="77777777" w:rsidR="00D41E32" w:rsidRDefault="00D41E32" w:rsidP="00375946">
      <w:pPr>
        <w:rPr>
          <w:rFonts w:ascii="Times New Roman" w:hAnsi="Times New Roman" w:cs="Times New Roman"/>
          <w:sz w:val="24"/>
          <w:szCs w:val="24"/>
        </w:rPr>
      </w:pPr>
    </w:p>
    <w:p w14:paraId="7D19DEF4" w14:textId="7B95A1A1" w:rsidR="007B170B" w:rsidRDefault="5EAAE4C2" w:rsidP="498082AE">
      <w:pPr>
        <w:rPr>
          <w:rFonts w:ascii="Times New Roman" w:eastAsia="Times New Roman" w:hAnsi="Times New Roman" w:cs="Times New Roman"/>
          <w:sz w:val="24"/>
          <w:szCs w:val="24"/>
        </w:rPr>
      </w:pPr>
      <w:r w:rsidRPr="5EAAE4C2">
        <w:rPr>
          <w:rFonts w:ascii="Times New Roman" w:hAnsi="Times New Roman" w:cs="Times New Roman"/>
          <w:sz w:val="24"/>
          <w:szCs w:val="24"/>
        </w:rPr>
        <w:t xml:space="preserve">The seminar will be held at MITAGS on June 1, </w:t>
      </w:r>
      <w:proofErr w:type="gramStart"/>
      <w:r w:rsidRPr="5EAAE4C2">
        <w:rPr>
          <w:rFonts w:ascii="Times New Roman" w:hAnsi="Times New Roman" w:cs="Times New Roman"/>
          <w:sz w:val="24"/>
          <w:szCs w:val="24"/>
        </w:rPr>
        <w:t>2023</w:t>
      </w:r>
      <w:proofErr w:type="gramEnd"/>
      <w:r w:rsidR="001678D6">
        <w:rPr>
          <w:rFonts w:ascii="Times New Roman" w:hAnsi="Times New Roman" w:cs="Times New Roman"/>
          <w:sz w:val="24"/>
          <w:szCs w:val="24"/>
        </w:rPr>
        <w:t xml:space="preserve"> f</w:t>
      </w:r>
      <w:r w:rsidRPr="5EAAE4C2">
        <w:rPr>
          <w:rFonts w:ascii="Times New Roman" w:hAnsi="Times New Roman" w:cs="Times New Roman"/>
          <w:sz w:val="24"/>
          <w:szCs w:val="24"/>
        </w:rPr>
        <w:t>rom 8 am – 4 pm. The Committee is soliciting abstracts for presentations.</w:t>
      </w:r>
      <w:r w:rsidRPr="5EAAE4C2">
        <w:rPr>
          <w:rFonts w:ascii="Times New Roman" w:eastAsia="Times New Roman" w:hAnsi="Times New Roman" w:cs="Times New Roman"/>
          <w:sz w:val="24"/>
          <w:szCs w:val="24"/>
        </w:rPr>
        <w:t xml:space="preserve"> Topics include but are not limited to:</w:t>
      </w:r>
    </w:p>
    <w:p w14:paraId="550C9BEE" w14:textId="77777777" w:rsidR="00DD7731" w:rsidRPr="006E2EC3" w:rsidRDefault="00DD7731" w:rsidP="498082AE">
      <w:pPr>
        <w:rPr>
          <w:rFonts w:ascii="Times New Roman" w:hAnsi="Times New Roman" w:cs="Times New Roman"/>
          <w:sz w:val="24"/>
          <w:szCs w:val="24"/>
        </w:rPr>
      </w:pPr>
    </w:p>
    <w:p w14:paraId="692928AC" w14:textId="5B9DFE13" w:rsidR="007B170B" w:rsidRPr="006E2EC3" w:rsidRDefault="498082AE" w:rsidP="00DD7731">
      <w:pPr>
        <w:pStyle w:val="ListParagraph"/>
        <w:numPr>
          <w:ilvl w:val="0"/>
          <w:numId w:val="4"/>
        </w:numPr>
        <w:rPr>
          <w:rFonts w:ascii="Times New Roman" w:eastAsia="Times New Roman" w:hAnsi="Times New Roman" w:cs="Times New Roman"/>
          <w:sz w:val="24"/>
          <w:szCs w:val="24"/>
        </w:rPr>
      </w:pPr>
      <w:r w:rsidRPr="498082AE">
        <w:rPr>
          <w:rFonts w:ascii="Times New Roman" w:eastAsia="Times New Roman" w:hAnsi="Times New Roman" w:cs="Times New Roman"/>
          <w:sz w:val="24"/>
          <w:szCs w:val="24"/>
        </w:rPr>
        <w:t xml:space="preserve">Projects, methods, tools of stormwater BMP </w:t>
      </w:r>
      <w:r w:rsidR="0048154E">
        <w:rPr>
          <w:rFonts w:ascii="Times New Roman" w:eastAsia="Times New Roman" w:hAnsi="Times New Roman" w:cs="Times New Roman"/>
          <w:sz w:val="24"/>
          <w:szCs w:val="24"/>
        </w:rPr>
        <w:t xml:space="preserve">and stormsewer </w:t>
      </w:r>
      <w:r w:rsidRPr="498082AE">
        <w:rPr>
          <w:rFonts w:ascii="Times New Roman" w:eastAsia="Times New Roman" w:hAnsi="Times New Roman" w:cs="Times New Roman"/>
          <w:sz w:val="24"/>
          <w:szCs w:val="24"/>
        </w:rPr>
        <w:t xml:space="preserve">asset </w:t>
      </w:r>
      <w:proofErr w:type="gramStart"/>
      <w:r w:rsidRPr="498082AE">
        <w:rPr>
          <w:rFonts w:ascii="Times New Roman" w:eastAsia="Times New Roman" w:hAnsi="Times New Roman" w:cs="Times New Roman"/>
          <w:sz w:val="24"/>
          <w:szCs w:val="24"/>
        </w:rPr>
        <w:t>management</w:t>
      </w:r>
      <w:r w:rsidR="00DD7731">
        <w:rPr>
          <w:rFonts w:ascii="Times New Roman" w:eastAsia="Times New Roman" w:hAnsi="Times New Roman" w:cs="Times New Roman"/>
          <w:sz w:val="24"/>
          <w:szCs w:val="24"/>
        </w:rPr>
        <w:t>;</w:t>
      </w:r>
      <w:proofErr w:type="gramEnd"/>
    </w:p>
    <w:p w14:paraId="201DC760" w14:textId="2F51D572" w:rsidR="007B170B" w:rsidRPr="006E2EC3" w:rsidRDefault="498082AE" w:rsidP="00DD7731">
      <w:pPr>
        <w:pStyle w:val="ListParagraph"/>
        <w:numPr>
          <w:ilvl w:val="0"/>
          <w:numId w:val="4"/>
        </w:numPr>
        <w:rPr>
          <w:rFonts w:ascii="Times New Roman" w:eastAsia="Times New Roman" w:hAnsi="Times New Roman" w:cs="Times New Roman"/>
          <w:sz w:val="24"/>
          <w:szCs w:val="24"/>
        </w:rPr>
      </w:pPr>
      <w:r w:rsidRPr="498082AE">
        <w:rPr>
          <w:rFonts w:ascii="Times New Roman" w:eastAsia="Times New Roman" w:hAnsi="Times New Roman" w:cs="Times New Roman"/>
          <w:sz w:val="24"/>
          <w:szCs w:val="24"/>
        </w:rPr>
        <w:t xml:space="preserve">Database tracking, scheduling, and </w:t>
      </w:r>
      <w:proofErr w:type="gramStart"/>
      <w:r w:rsidRPr="498082AE">
        <w:rPr>
          <w:rFonts w:ascii="Times New Roman" w:eastAsia="Times New Roman" w:hAnsi="Times New Roman" w:cs="Times New Roman"/>
          <w:sz w:val="24"/>
          <w:szCs w:val="24"/>
        </w:rPr>
        <w:t>reporting</w:t>
      </w:r>
      <w:r w:rsidR="00DD7731">
        <w:rPr>
          <w:rFonts w:ascii="Times New Roman" w:eastAsia="Times New Roman" w:hAnsi="Times New Roman" w:cs="Times New Roman"/>
          <w:sz w:val="24"/>
          <w:szCs w:val="24"/>
        </w:rPr>
        <w:t>;</w:t>
      </w:r>
      <w:proofErr w:type="gramEnd"/>
    </w:p>
    <w:p w14:paraId="65C9937C" w14:textId="71764DDA" w:rsidR="007B170B" w:rsidRPr="006E2EC3" w:rsidRDefault="498082AE" w:rsidP="00DD7731">
      <w:pPr>
        <w:pStyle w:val="ListParagraph"/>
        <w:numPr>
          <w:ilvl w:val="0"/>
          <w:numId w:val="4"/>
        </w:numPr>
        <w:rPr>
          <w:rFonts w:ascii="Times New Roman" w:eastAsia="Times New Roman" w:hAnsi="Times New Roman" w:cs="Times New Roman"/>
          <w:sz w:val="24"/>
          <w:szCs w:val="24"/>
        </w:rPr>
      </w:pPr>
      <w:r w:rsidRPr="498082AE">
        <w:rPr>
          <w:rFonts w:ascii="Times New Roman" w:eastAsia="Times New Roman" w:hAnsi="Times New Roman" w:cs="Times New Roman"/>
          <w:sz w:val="24"/>
          <w:szCs w:val="24"/>
        </w:rPr>
        <w:t xml:space="preserve">Software and hardware options for asset </w:t>
      </w:r>
      <w:proofErr w:type="gramStart"/>
      <w:r w:rsidRPr="498082AE">
        <w:rPr>
          <w:rFonts w:ascii="Times New Roman" w:eastAsia="Times New Roman" w:hAnsi="Times New Roman" w:cs="Times New Roman"/>
          <w:sz w:val="24"/>
          <w:szCs w:val="24"/>
        </w:rPr>
        <w:t>management</w:t>
      </w:r>
      <w:r w:rsidR="00DD7731">
        <w:rPr>
          <w:rFonts w:ascii="Times New Roman" w:eastAsia="Times New Roman" w:hAnsi="Times New Roman" w:cs="Times New Roman"/>
          <w:sz w:val="24"/>
          <w:szCs w:val="24"/>
        </w:rPr>
        <w:t>;</w:t>
      </w:r>
      <w:proofErr w:type="gramEnd"/>
    </w:p>
    <w:p w14:paraId="73DC6DDB" w14:textId="3FB43A04" w:rsidR="007B170B" w:rsidRPr="006E2EC3" w:rsidRDefault="00A02674" w:rsidP="00DD7731">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Addressing privately-owned </w:t>
      </w:r>
      <w:proofErr w:type="gramStart"/>
      <w:r>
        <w:rPr>
          <w:rFonts w:ascii="Times New Roman" w:eastAsia="Times New Roman" w:hAnsi="Times New Roman" w:cs="Times New Roman"/>
          <w:sz w:val="24"/>
          <w:szCs w:val="24"/>
        </w:rPr>
        <w:t>BMPs</w:t>
      </w:r>
      <w:r w:rsidR="00DD7731">
        <w:rPr>
          <w:rFonts w:ascii="Times New Roman" w:eastAsia="Times New Roman" w:hAnsi="Times New Roman" w:cs="Times New Roman"/>
          <w:sz w:val="24"/>
          <w:szCs w:val="24"/>
        </w:rPr>
        <w:t>;</w:t>
      </w:r>
      <w:proofErr w:type="gramEnd"/>
    </w:p>
    <w:p w14:paraId="04393E7D" w14:textId="5FC6DCD0" w:rsidR="007B170B" w:rsidRPr="006E2EC3" w:rsidRDefault="498082AE" w:rsidP="00DD7731">
      <w:pPr>
        <w:pStyle w:val="ListParagraph"/>
        <w:numPr>
          <w:ilvl w:val="0"/>
          <w:numId w:val="4"/>
        </w:numPr>
        <w:rPr>
          <w:rFonts w:ascii="Times New Roman" w:eastAsia="Times New Roman" w:hAnsi="Times New Roman" w:cs="Times New Roman"/>
          <w:sz w:val="24"/>
          <w:szCs w:val="24"/>
        </w:rPr>
      </w:pPr>
      <w:r w:rsidRPr="498082AE">
        <w:rPr>
          <w:rFonts w:ascii="Times New Roman" w:eastAsia="Times New Roman" w:hAnsi="Times New Roman" w:cs="Times New Roman"/>
          <w:sz w:val="24"/>
          <w:szCs w:val="24"/>
        </w:rPr>
        <w:t>Challenges and lessons learned</w:t>
      </w:r>
      <w:r w:rsidR="00DD7731">
        <w:rPr>
          <w:rFonts w:ascii="Times New Roman" w:eastAsia="Times New Roman" w:hAnsi="Times New Roman" w:cs="Times New Roman"/>
          <w:sz w:val="24"/>
          <w:szCs w:val="24"/>
        </w:rPr>
        <w:t>.</w:t>
      </w:r>
    </w:p>
    <w:p w14:paraId="34686B4C" w14:textId="7AC18AE3" w:rsidR="007B170B" w:rsidRPr="006E2EC3" w:rsidRDefault="007B170B" w:rsidP="498082AE">
      <w:pPr>
        <w:rPr>
          <w:rFonts w:ascii="Times New Roman" w:hAnsi="Times New Roman" w:cs="Times New Roman"/>
          <w:sz w:val="24"/>
          <w:szCs w:val="24"/>
        </w:rPr>
      </w:pPr>
    </w:p>
    <w:p w14:paraId="163504D0" w14:textId="0BF7728B" w:rsidR="007B170B" w:rsidRPr="006E2EC3" w:rsidRDefault="5EAAE4C2" w:rsidP="006E2EC3">
      <w:pPr>
        <w:rPr>
          <w:rFonts w:ascii="Times New Roman" w:hAnsi="Times New Roman" w:cs="Times New Roman"/>
          <w:sz w:val="24"/>
          <w:szCs w:val="24"/>
        </w:rPr>
      </w:pPr>
      <w:r w:rsidRPr="5EAAE4C2">
        <w:rPr>
          <w:rFonts w:ascii="Times New Roman" w:hAnsi="Times New Roman" w:cs="Times New Roman"/>
          <w:sz w:val="24"/>
          <w:szCs w:val="24"/>
        </w:rPr>
        <w:t>The CWEA Stormwater Committee encourages the participation of students and young professionals. Abstracts that include a student or young professional co-presenter are strongly encouraged.</w:t>
      </w:r>
    </w:p>
    <w:p w14:paraId="4F32E17B" w14:textId="77777777" w:rsidR="00375946" w:rsidRPr="0063269B" w:rsidRDefault="00375946" w:rsidP="0063269B">
      <w:pPr>
        <w:rPr>
          <w:rFonts w:ascii="Times New Roman" w:hAnsi="Times New Roman" w:cs="Times New Roman"/>
          <w:sz w:val="24"/>
          <w:szCs w:val="24"/>
        </w:rPr>
      </w:pPr>
    </w:p>
    <w:p w14:paraId="62DA4BF1" w14:textId="77777777" w:rsidR="008736D8" w:rsidRDefault="008736D8" w:rsidP="008736D8">
      <w:pPr>
        <w:rPr>
          <w:rFonts w:ascii="Times New Roman" w:hAnsi="Times New Roman" w:cs="Times New Roman"/>
          <w:b/>
          <w:sz w:val="24"/>
          <w:szCs w:val="24"/>
        </w:rPr>
      </w:pPr>
      <w:r w:rsidRPr="00A02674">
        <w:rPr>
          <w:rFonts w:ascii="Times New Roman" w:hAnsi="Times New Roman" w:cs="Times New Roman"/>
          <w:b/>
          <w:sz w:val="24"/>
          <w:szCs w:val="24"/>
        </w:rPr>
        <w:t>Abstract Submittal and Information</w:t>
      </w:r>
    </w:p>
    <w:p w14:paraId="0E090FDE" w14:textId="77777777" w:rsidR="00A02674" w:rsidRPr="00A02674" w:rsidRDefault="00A02674" w:rsidP="008736D8">
      <w:pPr>
        <w:rPr>
          <w:rFonts w:ascii="Times New Roman" w:hAnsi="Times New Roman" w:cs="Times New Roman"/>
          <w:b/>
          <w:sz w:val="24"/>
          <w:szCs w:val="24"/>
        </w:rPr>
      </w:pPr>
    </w:p>
    <w:p w14:paraId="6BA056D5" w14:textId="226DDAB8" w:rsidR="001167F8" w:rsidRDefault="001167F8" w:rsidP="001167F8">
      <w:pPr>
        <w:rPr>
          <w:rFonts w:ascii="Times New Roman" w:hAnsi="Times New Roman" w:cs="Times New Roman"/>
          <w:sz w:val="24"/>
          <w:szCs w:val="24"/>
        </w:rPr>
      </w:pPr>
      <w:r w:rsidRPr="008736D8">
        <w:rPr>
          <w:rFonts w:ascii="Times New Roman" w:hAnsi="Times New Roman" w:cs="Times New Roman"/>
          <w:sz w:val="24"/>
          <w:szCs w:val="24"/>
        </w:rPr>
        <w:t xml:space="preserve">Authors shall submit an abstract </w:t>
      </w:r>
      <w:r w:rsidR="00A02674">
        <w:rPr>
          <w:rFonts w:ascii="Times New Roman" w:hAnsi="Times New Roman" w:cs="Times New Roman"/>
          <w:sz w:val="24"/>
          <w:szCs w:val="24"/>
        </w:rPr>
        <w:t xml:space="preserve">of </w:t>
      </w:r>
      <w:r w:rsidRPr="008736D8">
        <w:rPr>
          <w:rFonts w:ascii="Times New Roman" w:hAnsi="Times New Roman" w:cs="Times New Roman"/>
          <w:sz w:val="24"/>
          <w:szCs w:val="24"/>
        </w:rPr>
        <w:t>500 words maximum</w:t>
      </w:r>
      <w:r w:rsidR="00A02674">
        <w:rPr>
          <w:rFonts w:ascii="Times New Roman" w:hAnsi="Times New Roman" w:cs="Times New Roman"/>
          <w:sz w:val="24"/>
          <w:szCs w:val="24"/>
        </w:rPr>
        <w:t>,</w:t>
      </w:r>
      <w:r w:rsidRPr="008736D8">
        <w:rPr>
          <w:rFonts w:ascii="Times New Roman" w:hAnsi="Times New Roman" w:cs="Times New Roman"/>
          <w:sz w:val="24"/>
          <w:szCs w:val="24"/>
        </w:rPr>
        <w:t xml:space="preserve"> concisely describing their project or program</w:t>
      </w:r>
      <w:r w:rsidR="005B39A1">
        <w:rPr>
          <w:rFonts w:ascii="Times New Roman" w:hAnsi="Times New Roman" w:cs="Times New Roman"/>
          <w:sz w:val="24"/>
          <w:szCs w:val="24"/>
        </w:rPr>
        <w:t xml:space="preserve"> </w:t>
      </w:r>
      <w:r w:rsidR="005B39A1" w:rsidRPr="005B39A1">
        <w:rPr>
          <w:rFonts w:ascii="Times New Roman" w:hAnsi="Times New Roman" w:cs="Times New Roman"/>
          <w:sz w:val="24"/>
          <w:szCs w:val="24"/>
        </w:rPr>
        <w:t>and how seminar participants can benefit from it</w:t>
      </w:r>
      <w:r w:rsidRPr="008736D8">
        <w:rPr>
          <w:rFonts w:ascii="Times New Roman" w:hAnsi="Times New Roman" w:cs="Times New Roman"/>
          <w:sz w:val="24"/>
          <w:szCs w:val="24"/>
        </w:rPr>
        <w:t>. All abstracts must be received b</w:t>
      </w:r>
      <w:r w:rsidR="00657DB8">
        <w:rPr>
          <w:rFonts w:ascii="Times New Roman" w:hAnsi="Times New Roman" w:cs="Times New Roman"/>
          <w:sz w:val="24"/>
          <w:szCs w:val="24"/>
        </w:rPr>
        <w:t xml:space="preserve">y </w:t>
      </w:r>
      <w:r w:rsidR="001547DF" w:rsidRPr="00D27AF2">
        <w:rPr>
          <w:rFonts w:ascii="Times New Roman" w:hAnsi="Times New Roman" w:cs="Times New Roman"/>
          <w:sz w:val="24"/>
          <w:szCs w:val="24"/>
          <w:highlight w:val="yellow"/>
        </w:rPr>
        <w:t xml:space="preserve">March </w:t>
      </w:r>
      <w:r w:rsidR="00570816" w:rsidRPr="00D27AF2">
        <w:rPr>
          <w:rFonts w:ascii="Times New Roman" w:hAnsi="Times New Roman" w:cs="Times New Roman"/>
          <w:sz w:val="24"/>
          <w:szCs w:val="24"/>
          <w:highlight w:val="yellow"/>
        </w:rPr>
        <w:t>22</w:t>
      </w:r>
      <w:r w:rsidR="00F73995" w:rsidRPr="00D27AF2">
        <w:rPr>
          <w:rFonts w:ascii="Times New Roman" w:hAnsi="Times New Roman" w:cs="Times New Roman"/>
          <w:sz w:val="24"/>
          <w:szCs w:val="24"/>
          <w:highlight w:val="yellow"/>
        </w:rPr>
        <w:t>, 202</w:t>
      </w:r>
      <w:r w:rsidR="00717B2A" w:rsidRPr="00D27AF2">
        <w:rPr>
          <w:rFonts w:ascii="Times New Roman" w:hAnsi="Times New Roman" w:cs="Times New Roman"/>
          <w:sz w:val="24"/>
          <w:szCs w:val="24"/>
          <w:highlight w:val="yellow"/>
        </w:rPr>
        <w:t>3</w:t>
      </w:r>
      <w:r w:rsidRPr="00D7699D">
        <w:rPr>
          <w:rFonts w:ascii="Times New Roman" w:hAnsi="Times New Roman" w:cs="Times New Roman"/>
          <w:sz w:val="24"/>
          <w:szCs w:val="24"/>
        </w:rPr>
        <w:t>. Notice</w:t>
      </w:r>
      <w:r w:rsidRPr="008736D8">
        <w:rPr>
          <w:rFonts w:ascii="Times New Roman" w:hAnsi="Times New Roman" w:cs="Times New Roman"/>
          <w:sz w:val="24"/>
          <w:szCs w:val="24"/>
        </w:rPr>
        <w:t xml:space="preserve"> of acceptance/rejection is scheduled </w:t>
      </w:r>
      <w:r w:rsidRPr="00D7699D">
        <w:rPr>
          <w:rFonts w:ascii="Times New Roman" w:hAnsi="Times New Roman" w:cs="Times New Roman"/>
          <w:sz w:val="24"/>
          <w:szCs w:val="24"/>
        </w:rPr>
        <w:t>for</w:t>
      </w:r>
      <w:r w:rsidR="00657DB8" w:rsidRPr="00D7699D">
        <w:rPr>
          <w:rFonts w:ascii="Times New Roman" w:hAnsi="Times New Roman" w:cs="Times New Roman"/>
          <w:sz w:val="24"/>
          <w:szCs w:val="24"/>
        </w:rPr>
        <w:t xml:space="preserve"> </w:t>
      </w:r>
      <w:r w:rsidR="00F73995" w:rsidRPr="00D7699D">
        <w:rPr>
          <w:rFonts w:ascii="Times New Roman" w:hAnsi="Times New Roman" w:cs="Times New Roman"/>
          <w:sz w:val="24"/>
          <w:szCs w:val="24"/>
        </w:rPr>
        <w:t>April 1</w:t>
      </w:r>
      <w:r w:rsidR="00CB5D81" w:rsidRPr="00D7699D">
        <w:rPr>
          <w:rFonts w:ascii="Times New Roman" w:hAnsi="Times New Roman" w:cs="Times New Roman"/>
          <w:sz w:val="24"/>
          <w:szCs w:val="24"/>
        </w:rPr>
        <w:t>5</w:t>
      </w:r>
      <w:r w:rsidR="00F73995" w:rsidRPr="00D7699D">
        <w:rPr>
          <w:rFonts w:ascii="Times New Roman" w:hAnsi="Times New Roman" w:cs="Times New Roman"/>
          <w:sz w:val="24"/>
          <w:szCs w:val="24"/>
        </w:rPr>
        <w:t>, 202</w:t>
      </w:r>
      <w:r w:rsidR="00717B2A" w:rsidRPr="00D7699D">
        <w:rPr>
          <w:rFonts w:ascii="Times New Roman" w:hAnsi="Times New Roman" w:cs="Times New Roman"/>
          <w:sz w:val="24"/>
          <w:szCs w:val="24"/>
        </w:rPr>
        <w:t>3</w:t>
      </w:r>
      <w:r w:rsidRPr="00D7699D">
        <w:rPr>
          <w:rFonts w:ascii="Times New Roman" w:hAnsi="Times New Roman" w:cs="Times New Roman"/>
          <w:sz w:val="24"/>
          <w:szCs w:val="24"/>
        </w:rPr>
        <w:t>. Abstract</w:t>
      </w:r>
      <w:r>
        <w:rPr>
          <w:rFonts w:ascii="Times New Roman" w:hAnsi="Times New Roman" w:cs="Times New Roman"/>
          <w:sz w:val="24"/>
          <w:szCs w:val="24"/>
        </w:rPr>
        <w:t xml:space="preserve"> submittals shall include:</w:t>
      </w:r>
    </w:p>
    <w:p w14:paraId="01301402" w14:textId="77777777" w:rsidR="001167F8" w:rsidRPr="001167F8" w:rsidRDefault="001167F8" w:rsidP="001167F8">
      <w:pPr>
        <w:rPr>
          <w:rFonts w:ascii="Times New Roman" w:hAnsi="Times New Roman" w:cs="Times New Roman"/>
          <w:sz w:val="8"/>
          <w:szCs w:val="8"/>
        </w:rPr>
      </w:pPr>
    </w:p>
    <w:p w14:paraId="2A670EB3" w14:textId="77777777" w:rsidR="00375946" w:rsidRPr="00375946" w:rsidRDefault="00375946" w:rsidP="00375946">
      <w:pPr>
        <w:pStyle w:val="ListParagraph"/>
        <w:numPr>
          <w:ilvl w:val="0"/>
          <w:numId w:val="11"/>
        </w:numPr>
        <w:rPr>
          <w:rFonts w:ascii="Times New Roman" w:hAnsi="Times New Roman" w:cs="Times New Roman"/>
          <w:sz w:val="24"/>
          <w:szCs w:val="24"/>
        </w:rPr>
      </w:pPr>
      <w:r w:rsidRPr="00375946">
        <w:rPr>
          <w:rFonts w:ascii="Times New Roman" w:hAnsi="Times New Roman" w:cs="Times New Roman"/>
          <w:sz w:val="24"/>
          <w:szCs w:val="24"/>
        </w:rPr>
        <w:lastRenderedPageBreak/>
        <w:t>Title</w:t>
      </w:r>
    </w:p>
    <w:p w14:paraId="4EABB4DB" w14:textId="77777777" w:rsidR="00375946" w:rsidRPr="00375946" w:rsidRDefault="00375946" w:rsidP="00375946">
      <w:pPr>
        <w:pStyle w:val="ListParagraph"/>
        <w:numPr>
          <w:ilvl w:val="0"/>
          <w:numId w:val="11"/>
        </w:numPr>
        <w:rPr>
          <w:rFonts w:ascii="Times New Roman" w:hAnsi="Times New Roman" w:cs="Times New Roman"/>
          <w:sz w:val="24"/>
          <w:szCs w:val="24"/>
        </w:rPr>
      </w:pPr>
      <w:r w:rsidRPr="00375946">
        <w:rPr>
          <w:rFonts w:ascii="Times New Roman" w:hAnsi="Times New Roman" w:cs="Times New Roman"/>
          <w:sz w:val="24"/>
          <w:szCs w:val="24"/>
        </w:rPr>
        <w:t>Abstract (&lt; 500 words)</w:t>
      </w:r>
    </w:p>
    <w:p w14:paraId="15C119A1" w14:textId="38A6ACFE" w:rsidR="00375946" w:rsidRPr="00375946" w:rsidRDefault="5EAAE4C2" w:rsidP="00375946">
      <w:pPr>
        <w:pStyle w:val="ListParagraph"/>
        <w:numPr>
          <w:ilvl w:val="0"/>
          <w:numId w:val="11"/>
        </w:numPr>
        <w:rPr>
          <w:rFonts w:ascii="Times New Roman" w:hAnsi="Times New Roman" w:cs="Times New Roman"/>
          <w:sz w:val="24"/>
          <w:szCs w:val="24"/>
        </w:rPr>
      </w:pPr>
      <w:r w:rsidRPr="5EAAE4C2">
        <w:rPr>
          <w:rFonts w:ascii="Times New Roman" w:hAnsi="Times New Roman" w:cs="Times New Roman"/>
          <w:sz w:val="24"/>
          <w:szCs w:val="24"/>
        </w:rPr>
        <w:t>Brief speaker bio(s) (&lt;100 words each)</w:t>
      </w:r>
    </w:p>
    <w:p w14:paraId="2C00E405" w14:textId="77777777" w:rsidR="00375946" w:rsidRPr="00375946" w:rsidRDefault="00375946" w:rsidP="00375946">
      <w:pPr>
        <w:rPr>
          <w:rFonts w:ascii="Times New Roman" w:hAnsi="Times New Roman" w:cs="Times New Roman"/>
          <w:sz w:val="24"/>
          <w:szCs w:val="24"/>
        </w:rPr>
      </w:pPr>
    </w:p>
    <w:p w14:paraId="7ECCADC7" w14:textId="046D004E" w:rsidR="000C5DD1" w:rsidRDefault="00F019F4" w:rsidP="001E400F">
      <w:pPr>
        <w:rPr>
          <w:rFonts w:ascii="Times New Roman" w:hAnsi="Times New Roman" w:cs="Times New Roman"/>
          <w:sz w:val="24"/>
          <w:szCs w:val="24"/>
        </w:rPr>
      </w:pPr>
      <w:r>
        <w:rPr>
          <w:rFonts w:ascii="Times New Roman" w:hAnsi="Times New Roman" w:cs="Times New Roman"/>
          <w:sz w:val="24"/>
          <w:szCs w:val="24"/>
        </w:rPr>
        <w:t>Please submit abstracts</w:t>
      </w:r>
      <w:r w:rsidR="5EAAE4C2" w:rsidRPr="5EAAE4C2">
        <w:rPr>
          <w:rFonts w:ascii="Times New Roman" w:hAnsi="Times New Roman" w:cs="Times New Roman"/>
          <w:sz w:val="24"/>
          <w:szCs w:val="24"/>
        </w:rPr>
        <w:t xml:space="preserve"> via email </w:t>
      </w:r>
      <w:r w:rsidR="000C5DD1">
        <w:rPr>
          <w:rFonts w:ascii="Times New Roman" w:hAnsi="Times New Roman" w:cs="Times New Roman"/>
          <w:sz w:val="24"/>
          <w:szCs w:val="24"/>
        </w:rPr>
        <w:t xml:space="preserve">to Rebecca </w:t>
      </w:r>
      <w:r w:rsidR="001547DF">
        <w:rPr>
          <w:rFonts w:ascii="Times New Roman" w:hAnsi="Times New Roman" w:cs="Times New Roman"/>
          <w:sz w:val="24"/>
          <w:szCs w:val="24"/>
        </w:rPr>
        <w:t xml:space="preserve">Winer </w:t>
      </w:r>
      <w:proofErr w:type="spellStart"/>
      <w:r w:rsidR="001547DF">
        <w:rPr>
          <w:rFonts w:ascii="Times New Roman" w:hAnsi="Times New Roman" w:cs="Times New Roman"/>
          <w:sz w:val="24"/>
          <w:szCs w:val="24"/>
        </w:rPr>
        <w:t>Skonovd</w:t>
      </w:r>
      <w:proofErr w:type="spellEnd"/>
      <w:r w:rsidR="001547DF">
        <w:rPr>
          <w:rFonts w:ascii="Times New Roman" w:hAnsi="Times New Roman" w:cs="Times New Roman"/>
          <w:sz w:val="24"/>
          <w:szCs w:val="24"/>
        </w:rPr>
        <w:t xml:space="preserve"> at </w:t>
      </w:r>
      <w:hyperlink r:id="rId10" w:history="1">
        <w:r w:rsidR="001547DF" w:rsidRPr="00D56377">
          <w:rPr>
            <w:rStyle w:val="Hyperlink"/>
            <w:rFonts w:ascii="Times New Roman" w:hAnsi="Times New Roman" w:cs="Times New Roman"/>
            <w:sz w:val="24"/>
            <w:szCs w:val="24"/>
          </w:rPr>
          <w:t>RWinerSkonovd@biohabitats.com</w:t>
        </w:r>
      </w:hyperlink>
      <w:r w:rsidR="000C5DD1">
        <w:rPr>
          <w:rFonts w:ascii="Times New Roman" w:hAnsi="Times New Roman" w:cs="Times New Roman"/>
          <w:sz w:val="24"/>
          <w:szCs w:val="24"/>
        </w:rPr>
        <w:t>.</w:t>
      </w:r>
    </w:p>
    <w:p w14:paraId="1901F312" w14:textId="77777777" w:rsidR="000C5DD1" w:rsidRDefault="000C5DD1" w:rsidP="001E400F">
      <w:pPr>
        <w:rPr>
          <w:rFonts w:ascii="Times New Roman" w:hAnsi="Times New Roman" w:cs="Times New Roman"/>
          <w:sz w:val="24"/>
          <w:szCs w:val="24"/>
        </w:rPr>
      </w:pPr>
    </w:p>
    <w:p w14:paraId="3B269B2D" w14:textId="7184C8CC" w:rsidR="001E400F" w:rsidRDefault="000C5DD1" w:rsidP="001E400F">
      <w:pPr>
        <w:rPr>
          <w:rFonts w:ascii="Times New Roman" w:hAnsi="Times New Roman" w:cs="Times New Roman"/>
          <w:sz w:val="24"/>
          <w:szCs w:val="24"/>
        </w:rPr>
      </w:pPr>
      <w:r>
        <w:rPr>
          <w:rFonts w:ascii="Times New Roman" w:hAnsi="Times New Roman" w:cs="Times New Roman"/>
          <w:sz w:val="24"/>
          <w:szCs w:val="24"/>
        </w:rPr>
        <w:t>T</w:t>
      </w:r>
      <w:r w:rsidR="001E400F" w:rsidRPr="00BE2269">
        <w:rPr>
          <w:rFonts w:ascii="Times New Roman" w:hAnsi="Times New Roman" w:cs="Times New Roman"/>
          <w:sz w:val="24"/>
          <w:szCs w:val="24"/>
        </w:rPr>
        <w:t xml:space="preserve">he Stormwater Committee is one of approximately 20 committees delivering programs on behalf of the Chesapeake Water Environment Association (CWEA). CWEA is a professional organization dedicated to improving water quality and protecting the water environment in Delaware, Maryland, and the District of Columbia through public education, training, and the exchange of technical and scientific information among water quality professionals. CWEA has over 800 current members and is one of 75 Member Associations of the global not-for-profit Water Environment Federation </w:t>
      </w:r>
      <w:hyperlink r:id="rId11" w:history="1">
        <w:r w:rsidR="001E400F" w:rsidRPr="00BE2269">
          <w:rPr>
            <w:rStyle w:val="Hyperlink"/>
            <w:rFonts w:ascii="Times New Roman" w:hAnsi="Times New Roman" w:cs="Times New Roman"/>
            <w:sz w:val="24"/>
            <w:szCs w:val="24"/>
          </w:rPr>
          <w:t>http://wef.org/</w:t>
        </w:r>
      </w:hyperlink>
      <w:r w:rsidR="001E400F" w:rsidRPr="00BE2269">
        <w:rPr>
          <w:rFonts w:ascii="Times New Roman" w:hAnsi="Times New Roman" w:cs="Times New Roman"/>
          <w:sz w:val="24"/>
          <w:szCs w:val="24"/>
        </w:rPr>
        <w:t>.</w:t>
      </w:r>
    </w:p>
    <w:p w14:paraId="531BDF78" w14:textId="77777777" w:rsidR="001E400F" w:rsidRPr="00BE2269" w:rsidRDefault="001E400F" w:rsidP="001E400F">
      <w:pPr>
        <w:rPr>
          <w:rFonts w:ascii="Times New Roman" w:hAnsi="Times New Roman" w:cs="Times New Roman"/>
          <w:sz w:val="24"/>
          <w:szCs w:val="24"/>
        </w:rPr>
      </w:pPr>
    </w:p>
    <w:p w14:paraId="6F58DB6D" w14:textId="54A20A82" w:rsidR="001E400F" w:rsidRDefault="1B59ED9C" w:rsidP="001E400F">
      <w:pPr>
        <w:rPr>
          <w:rFonts w:ascii="Times New Roman" w:hAnsi="Times New Roman" w:cs="Times New Roman"/>
          <w:sz w:val="24"/>
          <w:szCs w:val="24"/>
        </w:rPr>
      </w:pPr>
      <w:r w:rsidRPr="1B59ED9C">
        <w:rPr>
          <w:rFonts w:ascii="Times New Roman" w:hAnsi="Times New Roman" w:cs="Times New Roman"/>
          <w:sz w:val="24"/>
          <w:szCs w:val="24"/>
        </w:rPr>
        <w:t xml:space="preserve">The Stormwater Committee’s mission is to deliver timely and relevant information to the regulated stormwater community, CWEA’s members, public officials, and other interested stakeholders. Founded in 2010, the Stormwater Committee provides technical programs and forums for the exchange of knowledge and experience among professionals from throughout the Chesapeake Bay region. </w:t>
      </w:r>
    </w:p>
    <w:p w14:paraId="5D9F39F6" w14:textId="780189E6" w:rsidR="0013239C" w:rsidRPr="00BE2269" w:rsidRDefault="0013239C" w:rsidP="001E400F">
      <w:pPr>
        <w:rPr>
          <w:rFonts w:ascii="Times New Roman" w:hAnsi="Times New Roman" w:cs="Times New Roman"/>
          <w:sz w:val="24"/>
          <w:szCs w:val="24"/>
        </w:rPr>
      </w:pPr>
    </w:p>
    <w:p w14:paraId="3EE6E6D3" w14:textId="77777777" w:rsidR="005023E5" w:rsidRPr="008736D8" w:rsidRDefault="005023E5" w:rsidP="001E400F">
      <w:pPr>
        <w:rPr>
          <w:sz w:val="20"/>
          <w:szCs w:val="20"/>
        </w:rPr>
      </w:pPr>
    </w:p>
    <w:sectPr w:rsidR="005023E5" w:rsidRPr="008736D8" w:rsidSect="007079B3">
      <w:headerReference w:type="default" r:id="rId12"/>
      <w:footerReference w:type="default" r:id="rId13"/>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6CEC" w14:textId="77777777" w:rsidR="00C95A96" w:rsidRDefault="00C95A96" w:rsidP="00AD6CF6">
      <w:r>
        <w:separator/>
      </w:r>
    </w:p>
  </w:endnote>
  <w:endnote w:type="continuationSeparator" w:id="0">
    <w:p w14:paraId="4AFAB8E8" w14:textId="77777777" w:rsidR="00C95A96" w:rsidRDefault="00C95A96" w:rsidP="00AD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23276"/>
      <w:docPartObj>
        <w:docPartGallery w:val="Page Numbers (Bottom of Page)"/>
        <w:docPartUnique/>
      </w:docPartObj>
    </w:sdtPr>
    <w:sdtContent>
      <w:sdt>
        <w:sdtPr>
          <w:id w:val="-1769616900"/>
          <w:docPartObj>
            <w:docPartGallery w:val="Page Numbers (Top of Page)"/>
            <w:docPartUnique/>
          </w:docPartObj>
        </w:sdtPr>
        <w:sdtContent>
          <w:p w14:paraId="390FA0E9" w14:textId="5411B33F" w:rsidR="00462924" w:rsidRDefault="004629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4CB573" w14:textId="77777777" w:rsidR="00462924" w:rsidRDefault="00462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C91D" w14:textId="77777777" w:rsidR="00C95A96" w:rsidRDefault="00C95A96" w:rsidP="00AD6CF6">
      <w:r>
        <w:separator/>
      </w:r>
    </w:p>
  </w:footnote>
  <w:footnote w:type="continuationSeparator" w:id="0">
    <w:p w14:paraId="032ADECC" w14:textId="77777777" w:rsidR="00C95A96" w:rsidRDefault="00C95A96" w:rsidP="00AD6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68"/>
      <w:gridCol w:w="6120"/>
      <w:gridCol w:w="1188"/>
    </w:tblGrid>
    <w:tr w:rsidR="00277842" w14:paraId="112A508C" w14:textId="77777777" w:rsidTr="000A0A8D">
      <w:trPr>
        <w:trHeight w:val="1880"/>
      </w:trPr>
      <w:tc>
        <w:tcPr>
          <w:tcW w:w="2268" w:type="dxa"/>
        </w:tcPr>
        <w:p w14:paraId="1950A9BC" w14:textId="77777777" w:rsidR="00277842" w:rsidRPr="00C15BD9" w:rsidRDefault="00277842" w:rsidP="00277842">
          <w:pPr>
            <w:rPr>
              <w:b/>
              <w:sz w:val="16"/>
              <w:szCs w:val="16"/>
            </w:rPr>
          </w:pPr>
          <w:r w:rsidRPr="00C15BD9">
            <w:rPr>
              <w:b/>
              <w:noProof/>
              <w:sz w:val="16"/>
              <w:szCs w:val="16"/>
            </w:rPr>
            <w:drawing>
              <wp:anchor distT="0" distB="0" distL="114300" distR="114300" simplePos="0" relativeHeight="251660288" behindDoc="0" locked="0" layoutInCell="1" allowOverlap="1" wp14:anchorId="1F60C827" wp14:editId="5EEB49F9">
                <wp:simplePos x="0" y="0"/>
                <wp:positionH relativeFrom="margin">
                  <wp:posOffset>-68580</wp:posOffset>
                </wp:positionH>
                <wp:positionV relativeFrom="margin">
                  <wp:posOffset>160020</wp:posOffset>
                </wp:positionV>
                <wp:extent cx="1485900" cy="65722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9391"/>
                        <a:stretch/>
                      </pic:blipFill>
                      <pic:spPr bwMode="auto">
                        <a:xfrm>
                          <a:off x="0" y="0"/>
                          <a:ext cx="1485900" cy="657225"/>
                        </a:xfrm>
                        <a:prstGeom prst="rect">
                          <a:avLst/>
                        </a:prstGeom>
                        <a:ln>
                          <a:noFill/>
                        </a:ln>
                        <a:extLst>
                          <a:ext uri="{53640926-AAD7-44D8-BBD7-CCE9431645EC}">
                            <a14:shadowObscured xmlns:a14="http://schemas.microsoft.com/office/drawing/2010/main"/>
                          </a:ext>
                        </a:extLst>
                      </pic:spPr>
                    </pic:pic>
                  </a:graphicData>
                </a:graphic>
              </wp:anchor>
            </w:drawing>
          </w:r>
        </w:p>
      </w:tc>
      <w:tc>
        <w:tcPr>
          <w:tcW w:w="6120" w:type="dxa"/>
          <w:vAlign w:val="center"/>
        </w:tcPr>
        <w:p w14:paraId="468C533C" w14:textId="77777777" w:rsidR="00277842" w:rsidRPr="00AE3766" w:rsidRDefault="00277842" w:rsidP="00277842">
          <w:pPr>
            <w:jc w:val="center"/>
            <w:rPr>
              <w:rFonts w:ascii="Franklin Gothic Medium" w:hAnsi="Franklin Gothic Medium"/>
              <w:b/>
              <w:sz w:val="36"/>
              <w:szCs w:val="36"/>
            </w:rPr>
          </w:pPr>
          <w:r w:rsidRPr="00AE3766">
            <w:rPr>
              <w:rFonts w:ascii="Franklin Gothic Medium" w:hAnsi="Franklin Gothic Medium"/>
              <w:b/>
              <w:sz w:val="36"/>
              <w:szCs w:val="36"/>
            </w:rPr>
            <w:t xml:space="preserve">CWEA Stormwater Committee </w:t>
          </w:r>
        </w:p>
        <w:p w14:paraId="10620703" w14:textId="77777777" w:rsidR="00277842" w:rsidRPr="00AE3766" w:rsidRDefault="00277842" w:rsidP="00277842">
          <w:pPr>
            <w:jc w:val="center"/>
            <w:rPr>
              <w:rFonts w:ascii="Franklin Gothic Medium" w:hAnsi="Franklin Gothic Medium"/>
              <w:b/>
              <w:sz w:val="36"/>
              <w:szCs w:val="36"/>
            </w:rPr>
          </w:pPr>
          <w:r w:rsidRPr="00AE3766">
            <w:rPr>
              <w:rFonts w:ascii="Franklin Gothic Medium" w:hAnsi="Franklin Gothic Medium"/>
              <w:b/>
              <w:sz w:val="36"/>
              <w:szCs w:val="36"/>
            </w:rPr>
            <w:t>Seminar</w:t>
          </w:r>
        </w:p>
        <w:p w14:paraId="1BB3BE75" w14:textId="77777777" w:rsidR="00277842" w:rsidRPr="001E400F" w:rsidRDefault="00277842" w:rsidP="00277842">
          <w:pPr>
            <w:jc w:val="center"/>
            <w:rPr>
              <w:rFonts w:ascii="Franklin Gothic Medium" w:hAnsi="Franklin Gothic Medium"/>
              <w:b/>
              <w:sz w:val="28"/>
              <w:szCs w:val="28"/>
            </w:rPr>
          </w:pPr>
          <w:r>
            <w:rPr>
              <w:rFonts w:ascii="Franklin Gothic Medium" w:hAnsi="Franklin Gothic Medium"/>
              <w:b/>
              <w:sz w:val="28"/>
              <w:szCs w:val="28"/>
            </w:rPr>
            <w:t>June 1, 2023</w:t>
          </w:r>
        </w:p>
        <w:p w14:paraId="599E431A" w14:textId="77777777" w:rsidR="00277842" w:rsidRPr="00643D90" w:rsidRDefault="00277842" w:rsidP="00277842">
          <w:pPr>
            <w:jc w:val="center"/>
            <w:rPr>
              <w:rFonts w:ascii="Franklin Gothic Medium" w:hAnsi="Franklin Gothic Medium"/>
              <w:sz w:val="20"/>
              <w:szCs w:val="20"/>
            </w:rPr>
          </w:pPr>
          <w:r w:rsidRPr="00643D90">
            <w:rPr>
              <w:rFonts w:ascii="Franklin Gothic Medium" w:hAnsi="Franklin Gothic Medium"/>
              <w:sz w:val="20"/>
              <w:szCs w:val="20"/>
            </w:rPr>
            <w:t>Maritime Institute of Technology and Graduate Studies (MITAGS)</w:t>
          </w:r>
        </w:p>
        <w:p w14:paraId="278129EB" w14:textId="77777777" w:rsidR="00277842" w:rsidRPr="000B3210" w:rsidRDefault="00277842" w:rsidP="00277842">
          <w:pPr>
            <w:jc w:val="center"/>
            <w:rPr>
              <w:b/>
            </w:rPr>
          </w:pPr>
          <w:r w:rsidRPr="00643D90">
            <w:rPr>
              <w:rFonts w:ascii="Franklin Gothic Medium" w:hAnsi="Franklin Gothic Medium"/>
              <w:sz w:val="20"/>
              <w:szCs w:val="20"/>
            </w:rPr>
            <w:t>692 Maritime Boulevard, Linthicum Heights, MD 21090</w:t>
          </w:r>
        </w:p>
      </w:tc>
      <w:tc>
        <w:tcPr>
          <w:tcW w:w="1188" w:type="dxa"/>
        </w:tcPr>
        <w:p w14:paraId="2131DE4F" w14:textId="77777777" w:rsidR="00277842" w:rsidRPr="00C15BD9" w:rsidRDefault="00277842" w:rsidP="00277842">
          <w:pPr>
            <w:rPr>
              <w:b/>
              <w:sz w:val="16"/>
              <w:szCs w:val="16"/>
            </w:rPr>
          </w:pPr>
          <w:r w:rsidRPr="00C15BD9">
            <w:rPr>
              <w:b/>
              <w:noProof/>
              <w:sz w:val="16"/>
              <w:szCs w:val="16"/>
            </w:rPr>
            <w:drawing>
              <wp:anchor distT="0" distB="0" distL="114300" distR="114300" simplePos="0" relativeHeight="251659264" behindDoc="0" locked="0" layoutInCell="1" allowOverlap="1" wp14:anchorId="0381AC14" wp14:editId="20B32DD8">
                <wp:simplePos x="0" y="0"/>
                <wp:positionH relativeFrom="margin">
                  <wp:posOffset>160020</wp:posOffset>
                </wp:positionH>
                <wp:positionV relativeFrom="margin">
                  <wp:posOffset>78740</wp:posOffset>
                </wp:positionV>
                <wp:extent cx="748030" cy="778510"/>
                <wp:effectExtent l="0" t="0" r="0" b="254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4142" r="80769" b="9704"/>
                        <a:stretch/>
                      </pic:blipFill>
                      <pic:spPr bwMode="auto">
                        <a:xfrm>
                          <a:off x="0" y="0"/>
                          <a:ext cx="748030" cy="778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96D02C8" w14:textId="77777777" w:rsidR="008C0FF9" w:rsidRDefault="008C0FF9" w:rsidP="00166829">
    <w:pPr>
      <w:jc w:val="right"/>
      <w:rPr>
        <w:rFonts w:ascii="Times New Roman" w:hAnsi="Times New Roman" w:cs="Times New Roman"/>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6DB"/>
    <w:multiLevelType w:val="hybridMultilevel"/>
    <w:tmpl w:val="F2D0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77635"/>
    <w:multiLevelType w:val="hybridMultilevel"/>
    <w:tmpl w:val="2090C04A"/>
    <w:lvl w:ilvl="0" w:tplc="49A6DD32">
      <w:start w:val="1"/>
      <w:numFmt w:val="bullet"/>
      <w:lvlText w:val="·"/>
      <w:lvlJc w:val="left"/>
      <w:pPr>
        <w:ind w:left="720" w:hanging="360"/>
      </w:pPr>
      <w:rPr>
        <w:rFonts w:ascii="Symbol" w:hAnsi="Symbol" w:hint="default"/>
      </w:rPr>
    </w:lvl>
    <w:lvl w:ilvl="1" w:tplc="55D06A20">
      <w:start w:val="1"/>
      <w:numFmt w:val="bullet"/>
      <w:lvlText w:val="o"/>
      <w:lvlJc w:val="left"/>
      <w:pPr>
        <w:ind w:left="1440" w:hanging="360"/>
      </w:pPr>
      <w:rPr>
        <w:rFonts w:ascii="Courier New" w:hAnsi="Courier New" w:hint="default"/>
      </w:rPr>
    </w:lvl>
    <w:lvl w:ilvl="2" w:tplc="A3EE5B88">
      <w:start w:val="1"/>
      <w:numFmt w:val="bullet"/>
      <w:lvlText w:val=""/>
      <w:lvlJc w:val="left"/>
      <w:pPr>
        <w:ind w:left="2160" w:hanging="360"/>
      </w:pPr>
      <w:rPr>
        <w:rFonts w:ascii="Wingdings" w:hAnsi="Wingdings" w:hint="default"/>
      </w:rPr>
    </w:lvl>
    <w:lvl w:ilvl="3" w:tplc="FF32B3F8">
      <w:start w:val="1"/>
      <w:numFmt w:val="bullet"/>
      <w:lvlText w:val=""/>
      <w:lvlJc w:val="left"/>
      <w:pPr>
        <w:ind w:left="2880" w:hanging="360"/>
      </w:pPr>
      <w:rPr>
        <w:rFonts w:ascii="Symbol" w:hAnsi="Symbol" w:hint="default"/>
      </w:rPr>
    </w:lvl>
    <w:lvl w:ilvl="4" w:tplc="D2DE13D0">
      <w:start w:val="1"/>
      <w:numFmt w:val="bullet"/>
      <w:lvlText w:val="o"/>
      <w:lvlJc w:val="left"/>
      <w:pPr>
        <w:ind w:left="3600" w:hanging="360"/>
      </w:pPr>
      <w:rPr>
        <w:rFonts w:ascii="Courier New" w:hAnsi="Courier New" w:hint="default"/>
      </w:rPr>
    </w:lvl>
    <w:lvl w:ilvl="5" w:tplc="55760946">
      <w:start w:val="1"/>
      <w:numFmt w:val="bullet"/>
      <w:lvlText w:val=""/>
      <w:lvlJc w:val="left"/>
      <w:pPr>
        <w:ind w:left="4320" w:hanging="360"/>
      </w:pPr>
      <w:rPr>
        <w:rFonts w:ascii="Wingdings" w:hAnsi="Wingdings" w:hint="default"/>
      </w:rPr>
    </w:lvl>
    <w:lvl w:ilvl="6" w:tplc="2BD01E2A">
      <w:start w:val="1"/>
      <w:numFmt w:val="bullet"/>
      <w:lvlText w:val=""/>
      <w:lvlJc w:val="left"/>
      <w:pPr>
        <w:ind w:left="5040" w:hanging="360"/>
      </w:pPr>
      <w:rPr>
        <w:rFonts w:ascii="Symbol" w:hAnsi="Symbol" w:hint="default"/>
      </w:rPr>
    </w:lvl>
    <w:lvl w:ilvl="7" w:tplc="B54A8AC0">
      <w:start w:val="1"/>
      <w:numFmt w:val="bullet"/>
      <w:lvlText w:val="o"/>
      <w:lvlJc w:val="left"/>
      <w:pPr>
        <w:ind w:left="5760" w:hanging="360"/>
      </w:pPr>
      <w:rPr>
        <w:rFonts w:ascii="Courier New" w:hAnsi="Courier New" w:hint="default"/>
      </w:rPr>
    </w:lvl>
    <w:lvl w:ilvl="8" w:tplc="7DF6D708">
      <w:start w:val="1"/>
      <w:numFmt w:val="bullet"/>
      <w:lvlText w:val=""/>
      <w:lvlJc w:val="left"/>
      <w:pPr>
        <w:ind w:left="6480" w:hanging="360"/>
      </w:pPr>
      <w:rPr>
        <w:rFonts w:ascii="Wingdings" w:hAnsi="Wingdings" w:hint="default"/>
      </w:rPr>
    </w:lvl>
  </w:abstractNum>
  <w:abstractNum w:abstractNumId="2" w15:restartNumberingAfterBreak="0">
    <w:nsid w:val="1E8FC8BE"/>
    <w:multiLevelType w:val="hybridMultilevel"/>
    <w:tmpl w:val="D28E5304"/>
    <w:lvl w:ilvl="0" w:tplc="4D8C7716">
      <w:start w:val="1"/>
      <w:numFmt w:val="bullet"/>
      <w:lvlText w:val="·"/>
      <w:lvlJc w:val="left"/>
      <w:pPr>
        <w:ind w:left="720" w:hanging="360"/>
      </w:pPr>
      <w:rPr>
        <w:rFonts w:ascii="Symbol" w:hAnsi="Symbol" w:hint="default"/>
      </w:rPr>
    </w:lvl>
    <w:lvl w:ilvl="1" w:tplc="2070E02A">
      <w:start w:val="1"/>
      <w:numFmt w:val="bullet"/>
      <w:lvlText w:val="o"/>
      <w:lvlJc w:val="left"/>
      <w:pPr>
        <w:ind w:left="1440" w:hanging="360"/>
      </w:pPr>
      <w:rPr>
        <w:rFonts w:ascii="Courier New" w:hAnsi="Courier New" w:hint="default"/>
      </w:rPr>
    </w:lvl>
    <w:lvl w:ilvl="2" w:tplc="554004D0">
      <w:start w:val="1"/>
      <w:numFmt w:val="bullet"/>
      <w:lvlText w:val=""/>
      <w:lvlJc w:val="left"/>
      <w:pPr>
        <w:ind w:left="2160" w:hanging="360"/>
      </w:pPr>
      <w:rPr>
        <w:rFonts w:ascii="Wingdings" w:hAnsi="Wingdings" w:hint="default"/>
      </w:rPr>
    </w:lvl>
    <w:lvl w:ilvl="3" w:tplc="DF80F1CA">
      <w:start w:val="1"/>
      <w:numFmt w:val="bullet"/>
      <w:lvlText w:val=""/>
      <w:lvlJc w:val="left"/>
      <w:pPr>
        <w:ind w:left="2880" w:hanging="360"/>
      </w:pPr>
      <w:rPr>
        <w:rFonts w:ascii="Symbol" w:hAnsi="Symbol" w:hint="default"/>
      </w:rPr>
    </w:lvl>
    <w:lvl w:ilvl="4" w:tplc="5CF48AC2">
      <w:start w:val="1"/>
      <w:numFmt w:val="bullet"/>
      <w:lvlText w:val="o"/>
      <w:lvlJc w:val="left"/>
      <w:pPr>
        <w:ind w:left="3600" w:hanging="360"/>
      </w:pPr>
      <w:rPr>
        <w:rFonts w:ascii="Courier New" w:hAnsi="Courier New" w:hint="default"/>
      </w:rPr>
    </w:lvl>
    <w:lvl w:ilvl="5" w:tplc="C478B482">
      <w:start w:val="1"/>
      <w:numFmt w:val="bullet"/>
      <w:lvlText w:val=""/>
      <w:lvlJc w:val="left"/>
      <w:pPr>
        <w:ind w:left="4320" w:hanging="360"/>
      </w:pPr>
      <w:rPr>
        <w:rFonts w:ascii="Wingdings" w:hAnsi="Wingdings" w:hint="default"/>
      </w:rPr>
    </w:lvl>
    <w:lvl w:ilvl="6" w:tplc="94E230A0">
      <w:start w:val="1"/>
      <w:numFmt w:val="bullet"/>
      <w:lvlText w:val=""/>
      <w:lvlJc w:val="left"/>
      <w:pPr>
        <w:ind w:left="5040" w:hanging="360"/>
      </w:pPr>
      <w:rPr>
        <w:rFonts w:ascii="Symbol" w:hAnsi="Symbol" w:hint="default"/>
      </w:rPr>
    </w:lvl>
    <w:lvl w:ilvl="7" w:tplc="FA38F47C">
      <w:start w:val="1"/>
      <w:numFmt w:val="bullet"/>
      <w:lvlText w:val="o"/>
      <w:lvlJc w:val="left"/>
      <w:pPr>
        <w:ind w:left="5760" w:hanging="360"/>
      </w:pPr>
      <w:rPr>
        <w:rFonts w:ascii="Courier New" w:hAnsi="Courier New" w:hint="default"/>
      </w:rPr>
    </w:lvl>
    <w:lvl w:ilvl="8" w:tplc="DD6C04B8">
      <w:start w:val="1"/>
      <w:numFmt w:val="bullet"/>
      <w:lvlText w:val=""/>
      <w:lvlJc w:val="left"/>
      <w:pPr>
        <w:ind w:left="6480" w:hanging="360"/>
      </w:pPr>
      <w:rPr>
        <w:rFonts w:ascii="Wingdings" w:hAnsi="Wingdings" w:hint="default"/>
      </w:rPr>
    </w:lvl>
  </w:abstractNum>
  <w:abstractNum w:abstractNumId="3" w15:restartNumberingAfterBreak="0">
    <w:nsid w:val="1F872360"/>
    <w:multiLevelType w:val="hybridMultilevel"/>
    <w:tmpl w:val="8F84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313FE"/>
    <w:multiLevelType w:val="hybridMultilevel"/>
    <w:tmpl w:val="3DBC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B1421"/>
    <w:multiLevelType w:val="hybridMultilevel"/>
    <w:tmpl w:val="C69AAE0C"/>
    <w:lvl w:ilvl="0" w:tplc="791475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4854A"/>
    <w:multiLevelType w:val="hybridMultilevel"/>
    <w:tmpl w:val="ADDA2C14"/>
    <w:lvl w:ilvl="0" w:tplc="54F0EE08">
      <w:start w:val="1"/>
      <w:numFmt w:val="bullet"/>
      <w:lvlText w:val="·"/>
      <w:lvlJc w:val="left"/>
      <w:pPr>
        <w:ind w:left="720" w:hanging="360"/>
      </w:pPr>
      <w:rPr>
        <w:rFonts w:ascii="Symbol" w:hAnsi="Symbol" w:hint="default"/>
      </w:rPr>
    </w:lvl>
    <w:lvl w:ilvl="1" w:tplc="41F25BF2">
      <w:start w:val="1"/>
      <w:numFmt w:val="bullet"/>
      <w:lvlText w:val="o"/>
      <w:lvlJc w:val="left"/>
      <w:pPr>
        <w:ind w:left="1440" w:hanging="360"/>
      </w:pPr>
      <w:rPr>
        <w:rFonts w:ascii="Courier New" w:hAnsi="Courier New" w:hint="default"/>
      </w:rPr>
    </w:lvl>
    <w:lvl w:ilvl="2" w:tplc="ED56B0DE">
      <w:start w:val="1"/>
      <w:numFmt w:val="bullet"/>
      <w:lvlText w:val=""/>
      <w:lvlJc w:val="left"/>
      <w:pPr>
        <w:ind w:left="2160" w:hanging="360"/>
      </w:pPr>
      <w:rPr>
        <w:rFonts w:ascii="Wingdings" w:hAnsi="Wingdings" w:hint="default"/>
      </w:rPr>
    </w:lvl>
    <w:lvl w:ilvl="3" w:tplc="E83AB8F8">
      <w:start w:val="1"/>
      <w:numFmt w:val="bullet"/>
      <w:lvlText w:val=""/>
      <w:lvlJc w:val="left"/>
      <w:pPr>
        <w:ind w:left="2880" w:hanging="360"/>
      </w:pPr>
      <w:rPr>
        <w:rFonts w:ascii="Symbol" w:hAnsi="Symbol" w:hint="default"/>
      </w:rPr>
    </w:lvl>
    <w:lvl w:ilvl="4" w:tplc="9C18BEC4">
      <w:start w:val="1"/>
      <w:numFmt w:val="bullet"/>
      <w:lvlText w:val="o"/>
      <w:lvlJc w:val="left"/>
      <w:pPr>
        <w:ind w:left="3600" w:hanging="360"/>
      </w:pPr>
      <w:rPr>
        <w:rFonts w:ascii="Courier New" w:hAnsi="Courier New" w:hint="default"/>
      </w:rPr>
    </w:lvl>
    <w:lvl w:ilvl="5" w:tplc="FDAA0F4C">
      <w:start w:val="1"/>
      <w:numFmt w:val="bullet"/>
      <w:lvlText w:val=""/>
      <w:lvlJc w:val="left"/>
      <w:pPr>
        <w:ind w:left="4320" w:hanging="360"/>
      </w:pPr>
      <w:rPr>
        <w:rFonts w:ascii="Wingdings" w:hAnsi="Wingdings" w:hint="default"/>
      </w:rPr>
    </w:lvl>
    <w:lvl w:ilvl="6" w:tplc="53183462">
      <w:start w:val="1"/>
      <w:numFmt w:val="bullet"/>
      <w:lvlText w:val=""/>
      <w:lvlJc w:val="left"/>
      <w:pPr>
        <w:ind w:left="5040" w:hanging="360"/>
      </w:pPr>
      <w:rPr>
        <w:rFonts w:ascii="Symbol" w:hAnsi="Symbol" w:hint="default"/>
      </w:rPr>
    </w:lvl>
    <w:lvl w:ilvl="7" w:tplc="0074AA52">
      <w:start w:val="1"/>
      <w:numFmt w:val="bullet"/>
      <w:lvlText w:val="o"/>
      <w:lvlJc w:val="left"/>
      <w:pPr>
        <w:ind w:left="5760" w:hanging="360"/>
      </w:pPr>
      <w:rPr>
        <w:rFonts w:ascii="Courier New" w:hAnsi="Courier New" w:hint="default"/>
      </w:rPr>
    </w:lvl>
    <w:lvl w:ilvl="8" w:tplc="9C7CC39C">
      <w:start w:val="1"/>
      <w:numFmt w:val="bullet"/>
      <w:lvlText w:val=""/>
      <w:lvlJc w:val="left"/>
      <w:pPr>
        <w:ind w:left="6480" w:hanging="360"/>
      </w:pPr>
      <w:rPr>
        <w:rFonts w:ascii="Wingdings" w:hAnsi="Wingdings" w:hint="default"/>
      </w:rPr>
    </w:lvl>
  </w:abstractNum>
  <w:abstractNum w:abstractNumId="7" w15:restartNumberingAfterBreak="0">
    <w:nsid w:val="43AA261A"/>
    <w:multiLevelType w:val="hybridMultilevel"/>
    <w:tmpl w:val="D2708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F4CF9"/>
    <w:multiLevelType w:val="multilevel"/>
    <w:tmpl w:val="47C8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6C7DA8"/>
    <w:multiLevelType w:val="hybridMultilevel"/>
    <w:tmpl w:val="CDA49D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D92FCB2"/>
    <w:multiLevelType w:val="hybridMultilevel"/>
    <w:tmpl w:val="9196950E"/>
    <w:lvl w:ilvl="0" w:tplc="C3B6C7AE">
      <w:start w:val="1"/>
      <w:numFmt w:val="bullet"/>
      <w:lvlText w:val="·"/>
      <w:lvlJc w:val="left"/>
      <w:pPr>
        <w:ind w:left="720" w:hanging="360"/>
      </w:pPr>
      <w:rPr>
        <w:rFonts w:ascii="Symbol" w:hAnsi="Symbol" w:hint="default"/>
      </w:rPr>
    </w:lvl>
    <w:lvl w:ilvl="1" w:tplc="EAC4146A">
      <w:start w:val="1"/>
      <w:numFmt w:val="bullet"/>
      <w:lvlText w:val="o"/>
      <w:lvlJc w:val="left"/>
      <w:pPr>
        <w:ind w:left="1440" w:hanging="360"/>
      </w:pPr>
      <w:rPr>
        <w:rFonts w:ascii="Courier New" w:hAnsi="Courier New" w:hint="default"/>
      </w:rPr>
    </w:lvl>
    <w:lvl w:ilvl="2" w:tplc="7DEC41E2">
      <w:start w:val="1"/>
      <w:numFmt w:val="bullet"/>
      <w:lvlText w:val=""/>
      <w:lvlJc w:val="left"/>
      <w:pPr>
        <w:ind w:left="2160" w:hanging="360"/>
      </w:pPr>
      <w:rPr>
        <w:rFonts w:ascii="Wingdings" w:hAnsi="Wingdings" w:hint="default"/>
      </w:rPr>
    </w:lvl>
    <w:lvl w:ilvl="3" w:tplc="D1147C70">
      <w:start w:val="1"/>
      <w:numFmt w:val="bullet"/>
      <w:lvlText w:val=""/>
      <w:lvlJc w:val="left"/>
      <w:pPr>
        <w:ind w:left="2880" w:hanging="360"/>
      </w:pPr>
      <w:rPr>
        <w:rFonts w:ascii="Symbol" w:hAnsi="Symbol" w:hint="default"/>
      </w:rPr>
    </w:lvl>
    <w:lvl w:ilvl="4" w:tplc="6CA8DB72">
      <w:start w:val="1"/>
      <w:numFmt w:val="bullet"/>
      <w:lvlText w:val="o"/>
      <w:lvlJc w:val="left"/>
      <w:pPr>
        <w:ind w:left="3600" w:hanging="360"/>
      </w:pPr>
      <w:rPr>
        <w:rFonts w:ascii="Courier New" w:hAnsi="Courier New" w:hint="default"/>
      </w:rPr>
    </w:lvl>
    <w:lvl w:ilvl="5" w:tplc="378C75B2">
      <w:start w:val="1"/>
      <w:numFmt w:val="bullet"/>
      <w:lvlText w:val=""/>
      <w:lvlJc w:val="left"/>
      <w:pPr>
        <w:ind w:left="4320" w:hanging="360"/>
      </w:pPr>
      <w:rPr>
        <w:rFonts w:ascii="Wingdings" w:hAnsi="Wingdings" w:hint="default"/>
      </w:rPr>
    </w:lvl>
    <w:lvl w:ilvl="6" w:tplc="B47A5D6C">
      <w:start w:val="1"/>
      <w:numFmt w:val="bullet"/>
      <w:lvlText w:val=""/>
      <w:lvlJc w:val="left"/>
      <w:pPr>
        <w:ind w:left="5040" w:hanging="360"/>
      </w:pPr>
      <w:rPr>
        <w:rFonts w:ascii="Symbol" w:hAnsi="Symbol" w:hint="default"/>
      </w:rPr>
    </w:lvl>
    <w:lvl w:ilvl="7" w:tplc="783AE90E">
      <w:start w:val="1"/>
      <w:numFmt w:val="bullet"/>
      <w:lvlText w:val="o"/>
      <w:lvlJc w:val="left"/>
      <w:pPr>
        <w:ind w:left="5760" w:hanging="360"/>
      </w:pPr>
      <w:rPr>
        <w:rFonts w:ascii="Courier New" w:hAnsi="Courier New" w:hint="default"/>
      </w:rPr>
    </w:lvl>
    <w:lvl w:ilvl="8" w:tplc="855811D2">
      <w:start w:val="1"/>
      <w:numFmt w:val="bullet"/>
      <w:lvlText w:val=""/>
      <w:lvlJc w:val="left"/>
      <w:pPr>
        <w:ind w:left="6480" w:hanging="360"/>
      </w:pPr>
      <w:rPr>
        <w:rFonts w:ascii="Wingdings" w:hAnsi="Wingdings" w:hint="default"/>
      </w:rPr>
    </w:lvl>
  </w:abstractNum>
  <w:num w:numId="1" w16cid:durableId="1451245078">
    <w:abstractNumId w:val="2"/>
  </w:num>
  <w:num w:numId="2" w16cid:durableId="1441100890">
    <w:abstractNumId w:val="1"/>
  </w:num>
  <w:num w:numId="3" w16cid:durableId="1019818474">
    <w:abstractNumId w:val="6"/>
  </w:num>
  <w:num w:numId="4" w16cid:durableId="592052887">
    <w:abstractNumId w:val="10"/>
  </w:num>
  <w:num w:numId="5" w16cid:durableId="2127001065">
    <w:abstractNumId w:val="8"/>
  </w:num>
  <w:num w:numId="6" w16cid:durableId="1306199011">
    <w:abstractNumId w:val="3"/>
  </w:num>
  <w:num w:numId="7" w16cid:durableId="2021152600">
    <w:abstractNumId w:val="5"/>
  </w:num>
  <w:num w:numId="8" w16cid:durableId="742332289">
    <w:abstractNumId w:val="0"/>
  </w:num>
  <w:num w:numId="9" w16cid:durableId="1074401997">
    <w:abstractNumId w:val="4"/>
  </w:num>
  <w:num w:numId="10" w16cid:durableId="2014142421">
    <w:abstractNumId w:val="9"/>
  </w:num>
  <w:num w:numId="11" w16cid:durableId="15659946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F6"/>
    <w:rsid w:val="00014AA3"/>
    <w:rsid w:val="000439A1"/>
    <w:rsid w:val="00052EA9"/>
    <w:rsid w:val="0007491C"/>
    <w:rsid w:val="00080804"/>
    <w:rsid w:val="0009591A"/>
    <w:rsid w:val="00096F6A"/>
    <w:rsid w:val="000A08C1"/>
    <w:rsid w:val="000B7D39"/>
    <w:rsid w:val="000C5DD1"/>
    <w:rsid w:val="000F71AB"/>
    <w:rsid w:val="001167F8"/>
    <w:rsid w:val="0013239C"/>
    <w:rsid w:val="001335FB"/>
    <w:rsid w:val="00143B5E"/>
    <w:rsid w:val="001547DF"/>
    <w:rsid w:val="00166829"/>
    <w:rsid w:val="001678D6"/>
    <w:rsid w:val="001747B0"/>
    <w:rsid w:val="00174F4D"/>
    <w:rsid w:val="00187A88"/>
    <w:rsid w:val="001A52FA"/>
    <w:rsid w:val="001A6469"/>
    <w:rsid w:val="001C52EC"/>
    <w:rsid w:val="001C6F59"/>
    <w:rsid w:val="001E400F"/>
    <w:rsid w:val="001E669E"/>
    <w:rsid w:val="0020232D"/>
    <w:rsid w:val="00220F97"/>
    <w:rsid w:val="00251140"/>
    <w:rsid w:val="00277842"/>
    <w:rsid w:val="002929A9"/>
    <w:rsid w:val="00293B5F"/>
    <w:rsid w:val="002B4995"/>
    <w:rsid w:val="002B5B17"/>
    <w:rsid w:val="002B6EE6"/>
    <w:rsid w:val="002C3F6A"/>
    <w:rsid w:val="002D6C67"/>
    <w:rsid w:val="002E6415"/>
    <w:rsid w:val="002F5F7D"/>
    <w:rsid w:val="00304E3F"/>
    <w:rsid w:val="00327978"/>
    <w:rsid w:val="00346174"/>
    <w:rsid w:val="00374929"/>
    <w:rsid w:val="00375946"/>
    <w:rsid w:val="003A317F"/>
    <w:rsid w:val="003C4432"/>
    <w:rsid w:val="003C5545"/>
    <w:rsid w:val="003C6F6D"/>
    <w:rsid w:val="003E4933"/>
    <w:rsid w:val="00405AAF"/>
    <w:rsid w:val="00416F65"/>
    <w:rsid w:val="00455BB6"/>
    <w:rsid w:val="0046254A"/>
    <w:rsid w:val="00462924"/>
    <w:rsid w:val="0048154E"/>
    <w:rsid w:val="00494C13"/>
    <w:rsid w:val="004A3BCD"/>
    <w:rsid w:val="004F61FC"/>
    <w:rsid w:val="004F6399"/>
    <w:rsid w:val="005023E5"/>
    <w:rsid w:val="005100A1"/>
    <w:rsid w:val="00524F9E"/>
    <w:rsid w:val="005333FC"/>
    <w:rsid w:val="00565877"/>
    <w:rsid w:val="00566B75"/>
    <w:rsid w:val="00570816"/>
    <w:rsid w:val="00572320"/>
    <w:rsid w:val="005A31D9"/>
    <w:rsid w:val="005B0C0E"/>
    <w:rsid w:val="005B39A1"/>
    <w:rsid w:val="005B5C6B"/>
    <w:rsid w:val="005D5ECE"/>
    <w:rsid w:val="005D5EF6"/>
    <w:rsid w:val="005E15A1"/>
    <w:rsid w:val="005E5970"/>
    <w:rsid w:val="0063269B"/>
    <w:rsid w:val="006365E9"/>
    <w:rsid w:val="00637732"/>
    <w:rsid w:val="00657DB8"/>
    <w:rsid w:val="0066041B"/>
    <w:rsid w:val="006B1198"/>
    <w:rsid w:val="006E2EC3"/>
    <w:rsid w:val="006F5134"/>
    <w:rsid w:val="006F62DD"/>
    <w:rsid w:val="006F718D"/>
    <w:rsid w:val="007079B3"/>
    <w:rsid w:val="00711158"/>
    <w:rsid w:val="00711BF3"/>
    <w:rsid w:val="00712359"/>
    <w:rsid w:val="00717B2A"/>
    <w:rsid w:val="007217BE"/>
    <w:rsid w:val="007A167C"/>
    <w:rsid w:val="007B170B"/>
    <w:rsid w:val="007D4CF4"/>
    <w:rsid w:val="007F00AE"/>
    <w:rsid w:val="0080287E"/>
    <w:rsid w:val="008268F6"/>
    <w:rsid w:val="00836712"/>
    <w:rsid w:val="008447DB"/>
    <w:rsid w:val="00857C1B"/>
    <w:rsid w:val="00871153"/>
    <w:rsid w:val="008736D8"/>
    <w:rsid w:val="008965FB"/>
    <w:rsid w:val="008A00C8"/>
    <w:rsid w:val="008A6A69"/>
    <w:rsid w:val="008C0FF9"/>
    <w:rsid w:val="008D3695"/>
    <w:rsid w:val="008E19CC"/>
    <w:rsid w:val="00902FEB"/>
    <w:rsid w:val="00911E9B"/>
    <w:rsid w:val="00935D16"/>
    <w:rsid w:val="00944029"/>
    <w:rsid w:val="00961738"/>
    <w:rsid w:val="00995D5C"/>
    <w:rsid w:val="00A02674"/>
    <w:rsid w:val="00A06394"/>
    <w:rsid w:val="00A10A8A"/>
    <w:rsid w:val="00A15D8F"/>
    <w:rsid w:val="00A431BD"/>
    <w:rsid w:val="00A835B1"/>
    <w:rsid w:val="00AB33F3"/>
    <w:rsid w:val="00AD6CF6"/>
    <w:rsid w:val="00AF4F40"/>
    <w:rsid w:val="00B25D53"/>
    <w:rsid w:val="00B30AD0"/>
    <w:rsid w:val="00B3152D"/>
    <w:rsid w:val="00BB783C"/>
    <w:rsid w:val="00C31354"/>
    <w:rsid w:val="00C36E13"/>
    <w:rsid w:val="00C37708"/>
    <w:rsid w:val="00C7627D"/>
    <w:rsid w:val="00C92322"/>
    <w:rsid w:val="00C92405"/>
    <w:rsid w:val="00C95A96"/>
    <w:rsid w:val="00CB5D81"/>
    <w:rsid w:val="00D27AF2"/>
    <w:rsid w:val="00D36CBA"/>
    <w:rsid w:val="00D41E32"/>
    <w:rsid w:val="00D54F1B"/>
    <w:rsid w:val="00D64386"/>
    <w:rsid w:val="00D74E53"/>
    <w:rsid w:val="00D7699D"/>
    <w:rsid w:val="00D852D8"/>
    <w:rsid w:val="00D87AD5"/>
    <w:rsid w:val="00DD7731"/>
    <w:rsid w:val="00DF2007"/>
    <w:rsid w:val="00E15A9D"/>
    <w:rsid w:val="00E76DCB"/>
    <w:rsid w:val="00E95935"/>
    <w:rsid w:val="00EB6D6E"/>
    <w:rsid w:val="00ED0196"/>
    <w:rsid w:val="00ED31C7"/>
    <w:rsid w:val="00ED4D08"/>
    <w:rsid w:val="00F019F4"/>
    <w:rsid w:val="00F47D13"/>
    <w:rsid w:val="00F73995"/>
    <w:rsid w:val="00F804F6"/>
    <w:rsid w:val="00F97474"/>
    <w:rsid w:val="00F97DED"/>
    <w:rsid w:val="00FA1577"/>
    <w:rsid w:val="00FA42E2"/>
    <w:rsid w:val="00FB7C06"/>
    <w:rsid w:val="00FC5548"/>
    <w:rsid w:val="1B59ED9C"/>
    <w:rsid w:val="498082AE"/>
    <w:rsid w:val="5EAAE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9C0C1"/>
  <w15:docId w15:val="{C373817E-1F87-42E2-8511-A24D2251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8F6"/>
    <w:rPr>
      <w:rFonts w:ascii="Tahoma" w:hAnsi="Tahoma" w:cs="Tahoma"/>
      <w:sz w:val="16"/>
      <w:szCs w:val="16"/>
    </w:rPr>
  </w:style>
  <w:style w:type="character" w:customStyle="1" w:styleId="BalloonTextChar">
    <w:name w:val="Balloon Text Char"/>
    <w:basedOn w:val="DefaultParagraphFont"/>
    <w:link w:val="BalloonText"/>
    <w:uiPriority w:val="99"/>
    <w:semiHidden/>
    <w:rsid w:val="008268F6"/>
    <w:rPr>
      <w:rFonts w:ascii="Tahoma" w:hAnsi="Tahoma" w:cs="Tahoma"/>
      <w:sz w:val="16"/>
      <w:szCs w:val="16"/>
    </w:rPr>
  </w:style>
  <w:style w:type="paragraph" w:styleId="NormalWeb">
    <w:name w:val="Normal (Web)"/>
    <w:basedOn w:val="Normal"/>
    <w:uiPriority w:val="99"/>
    <w:unhideWhenUsed/>
    <w:rsid w:val="005023E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23E5"/>
    <w:rPr>
      <w:color w:val="0000FF"/>
      <w:u w:val="single"/>
    </w:rPr>
  </w:style>
  <w:style w:type="paragraph" w:styleId="Header">
    <w:name w:val="header"/>
    <w:basedOn w:val="Normal"/>
    <w:link w:val="HeaderChar"/>
    <w:uiPriority w:val="99"/>
    <w:unhideWhenUsed/>
    <w:rsid w:val="00AD6CF6"/>
    <w:pPr>
      <w:tabs>
        <w:tab w:val="center" w:pos="4680"/>
        <w:tab w:val="right" w:pos="9360"/>
      </w:tabs>
    </w:pPr>
  </w:style>
  <w:style w:type="character" w:customStyle="1" w:styleId="HeaderChar">
    <w:name w:val="Header Char"/>
    <w:basedOn w:val="DefaultParagraphFont"/>
    <w:link w:val="Header"/>
    <w:uiPriority w:val="99"/>
    <w:rsid w:val="00AD6CF6"/>
  </w:style>
  <w:style w:type="paragraph" w:styleId="Footer">
    <w:name w:val="footer"/>
    <w:basedOn w:val="Normal"/>
    <w:link w:val="FooterChar"/>
    <w:uiPriority w:val="99"/>
    <w:unhideWhenUsed/>
    <w:rsid w:val="00AD6CF6"/>
    <w:pPr>
      <w:tabs>
        <w:tab w:val="center" w:pos="4680"/>
        <w:tab w:val="right" w:pos="9360"/>
      </w:tabs>
    </w:pPr>
  </w:style>
  <w:style w:type="character" w:customStyle="1" w:styleId="FooterChar">
    <w:name w:val="Footer Char"/>
    <w:basedOn w:val="DefaultParagraphFont"/>
    <w:link w:val="Footer"/>
    <w:uiPriority w:val="99"/>
    <w:rsid w:val="00AD6CF6"/>
  </w:style>
  <w:style w:type="paragraph" w:styleId="ListParagraph">
    <w:name w:val="List Paragraph"/>
    <w:basedOn w:val="Normal"/>
    <w:uiPriority w:val="34"/>
    <w:qFormat/>
    <w:rsid w:val="008736D8"/>
    <w:pPr>
      <w:ind w:left="720"/>
      <w:contextualSpacing/>
    </w:pPr>
  </w:style>
  <w:style w:type="character" w:styleId="CommentReference">
    <w:name w:val="annotation reference"/>
    <w:basedOn w:val="DefaultParagraphFont"/>
    <w:uiPriority w:val="99"/>
    <w:semiHidden/>
    <w:unhideWhenUsed/>
    <w:rsid w:val="00327978"/>
    <w:rPr>
      <w:sz w:val="16"/>
      <w:szCs w:val="16"/>
    </w:rPr>
  </w:style>
  <w:style w:type="paragraph" w:styleId="CommentText">
    <w:name w:val="annotation text"/>
    <w:basedOn w:val="Normal"/>
    <w:link w:val="CommentTextChar"/>
    <w:uiPriority w:val="99"/>
    <w:semiHidden/>
    <w:unhideWhenUsed/>
    <w:rsid w:val="00327978"/>
    <w:rPr>
      <w:sz w:val="20"/>
      <w:szCs w:val="20"/>
    </w:rPr>
  </w:style>
  <w:style w:type="character" w:customStyle="1" w:styleId="CommentTextChar">
    <w:name w:val="Comment Text Char"/>
    <w:basedOn w:val="DefaultParagraphFont"/>
    <w:link w:val="CommentText"/>
    <w:uiPriority w:val="99"/>
    <w:semiHidden/>
    <w:rsid w:val="00327978"/>
    <w:rPr>
      <w:sz w:val="20"/>
      <w:szCs w:val="20"/>
    </w:rPr>
  </w:style>
  <w:style w:type="paragraph" w:styleId="CommentSubject">
    <w:name w:val="annotation subject"/>
    <w:basedOn w:val="CommentText"/>
    <w:next w:val="CommentText"/>
    <w:link w:val="CommentSubjectChar"/>
    <w:uiPriority w:val="99"/>
    <w:semiHidden/>
    <w:unhideWhenUsed/>
    <w:rsid w:val="00327978"/>
    <w:rPr>
      <w:b/>
      <w:bCs/>
    </w:rPr>
  </w:style>
  <w:style w:type="character" w:customStyle="1" w:styleId="CommentSubjectChar">
    <w:name w:val="Comment Subject Char"/>
    <w:basedOn w:val="CommentTextChar"/>
    <w:link w:val="CommentSubject"/>
    <w:uiPriority w:val="99"/>
    <w:semiHidden/>
    <w:rsid w:val="00327978"/>
    <w:rPr>
      <w:b/>
      <w:bCs/>
      <w:sz w:val="20"/>
      <w:szCs w:val="20"/>
    </w:rPr>
  </w:style>
  <w:style w:type="paragraph" w:styleId="Revision">
    <w:name w:val="Revision"/>
    <w:hidden/>
    <w:uiPriority w:val="99"/>
    <w:semiHidden/>
    <w:rsid w:val="00327978"/>
  </w:style>
  <w:style w:type="table" w:styleId="TableGrid">
    <w:name w:val="Table Grid"/>
    <w:basedOn w:val="TableNormal"/>
    <w:uiPriority w:val="59"/>
    <w:rsid w:val="001E4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5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f.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WinerSkonovd@biohabita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6F56D02AF83249941E7BD10278A287" ma:contentTypeVersion="13" ma:contentTypeDescription="Create a new document." ma:contentTypeScope="" ma:versionID="94d6bb3fdae205f57d3470bff3dd0cd4">
  <xsd:schema xmlns:xsd="http://www.w3.org/2001/XMLSchema" xmlns:xs="http://www.w3.org/2001/XMLSchema" xmlns:p="http://schemas.microsoft.com/office/2006/metadata/properties" xmlns:ns3="0169fbdc-63ca-4d60-a31d-5ae211773817" xmlns:ns4="a77e8228-84fa-4a0b-8a3b-257245dd93ca" targetNamespace="http://schemas.microsoft.com/office/2006/metadata/properties" ma:root="true" ma:fieldsID="628f12541204b413097ec4b288d50f9c" ns3:_="" ns4:_="">
    <xsd:import namespace="0169fbdc-63ca-4d60-a31d-5ae211773817"/>
    <xsd:import namespace="a77e8228-84fa-4a0b-8a3b-257245dd93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9fbdc-63ca-4d60-a31d-5ae211773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7e8228-84fa-4a0b-8a3b-257245dd93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E539F-D32A-4B21-9E1C-ED1247E97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9CDF15-B96D-429D-92D8-50EC75871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9fbdc-63ca-4d60-a31d-5ae211773817"/>
    <ds:schemaRef ds:uri="a77e8228-84fa-4a0b-8a3b-257245dd9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14D8E-178B-4C68-8E68-C3B215C276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510</Words>
  <Characters>2908</Characters>
  <Application>Microsoft Office Word</Application>
  <DocSecurity>0</DocSecurity>
  <Lines>24</Lines>
  <Paragraphs>6</Paragraphs>
  <ScaleCrop>false</ScaleCrop>
  <Company>PBS&amp;J</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Karthik Manchala</dc:creator>
  <cp:lastModifiedBy>Alexi Sanchez de Boado</cp:lastModifiedBy>
  <cp:revision>7</cp:revision>
  <cp:lastPrinted>2014-12-08T16:14:00Z</cp:lastPrinted>
  <dcterms:created xsi:type="dcterms:W3CDTF">2023-02-13T22:29:00Z</dcterms:created>
  <dcterms:modified xsi:type="dcterms:W3CDTF">2023-03-13T18:36:00Z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0x010100946F56D02AF83249941E7BD10278A287</vt:lpwstr>
  </property>
</Properties>
</file>